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0B0B81">
        <w:rPr>
          <w:b/>
          <w:sz w:val="28"/>
          <w:szCs w:val="28"/>
          <w:lang w:eastAsia="ar-SA"/>
        </w:rPr>
        <w:t>002</w:t>
      </w:r>
      <w:r w:rsidR="00FD0456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B0B81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B0B81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я</w:t>
      </w:r>
      <w:r w:rsidR="000B0B81"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 w:rsidR="000B0B81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E5DE1">
        <w:rPr>
          <w:rFonts w:ascii="Times New Roman" w:eastAsia="MS Mincho" w:hAnsi="Times New Roman"/>
          <w:sz w:val="28"/>
          <w:szCs w:val="28"/>
        </w:rPr>
        <w:t>Ямалитдинова</w:t>
      </w:r>
      <w:r w:rsidRPr="005E5DE1">
        <w:rPr>
          <w:rFonts w:ascii="Times New Roman" w:eastAsia="MS Mincho" w:hAnsi="Times New Roman"/>
          <w:sz w:val="28"/>
          <w:szCs w:val="28"/>
        </w:rPr>
        <w:t xml:space="preserve"> Виктора Константиновича, </w:t>
      </w:r>
      <w:r w:rsidR="009C2638">
        <w:rPr>
          <w:rFonts w:ascii="Times New Roman" w:eastAsia="MS Mincho" w:hAnsi="Times New Roman"/>
          <w:sz w:val="28"/>
          <w:szCs w:val="28"/>
        </w:rPr>
        <w:t>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5E5DE1" w:rsidR="005E5DE1">
        <w:rPr>
          <w:rFonts w:eastAsia="MS Mincho"/>
          <w:sz w:val="28"/>
          <w:szCs w:val="28"/>
        </w:rPr>
        <w:t>Ямалитдинов В</w:t>
      </w:r>
      <w:r w:rsidR="005E5DE1">
        <w:rPr>
          <w:rFonts w:eastAsia="MS Mincho"/>
          <w:sz w:val="28"/>
          <w:szCs w:val="28"/>
        </w:rPr>
        <w:t>.</w:t>
      </w:r>
      <w:r w:rsidRPr="005E5DE1" w:rsidR="005E5DE1">
        <w:rPr>
          <w:rFonts w:eastAsia="MS Mincho"/>
          <w:sz w:val="28"/>
          <w:szCs w:val="28"/>
        </w:rPr>
        <w:t>К</w:t>
      </w:r>
      <w:r w:rsidR="005E5DE1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9237AD">
        <w:rPr>
          <w:rFonts w:eastAsia="MS Mincho"/>
          <w:sz w:val="28"/>
          <w:szCs w:val="28"/>
        </w:rPr>
        <w:t xml:space="preserve"> </w:t>
      </w:r>
      <w:r w:rsidR="009C2638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9C2638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B0B81">
        <w:rPr>
          <w:rFonts w:eastAsia="MS Mincho"/>
          <w:sz w:val="28"/>
          <w:szCs w:val="28"/>
        </w:rPr>
        <w:t xml:space="preserve">2 </w:t>
      </w:r>
      <w:r w:rsidR="00FD0456">
        <w:rPr>
          <w:rFonts w:eastAsia="MS Mincho"/>
          <w:sz w:val="28"/>
          <w:szCs w:val="28"/>
        </w:rPr>
        <w:t>10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9C2638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C263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91437">
        <w:rPr>
          <w:rFonts w:eastAsia="MS Mincho"/>
          <w:sz w:val="28"/>
          <w:szCs w:val="28"/>
        </w:rPr>
        <w:t xml:space="preserve">ч. </w:t>
      </w:r>
      <w:r w:rsidR="000B0B81">
        <w:rPr>
          <w:rFonts w:eastAsia="MS Mincho"/>
          <w:sz w:val="28"/>
          <w:szCs w:val="28"/>
        </w:rPr>
        <w:t>3</w:t>
      </w:r>
      <w:r w:rsidR="00F91437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0B0B81">
        <w:rPr>
          <w:rFonts w:eastAsia="MS Mincho"/>
          <w:sz w:val="28"/>
          <w:szCs w:val="28"/>
        </w:rPr>
        <w:t>19</w:t>
      </w:r>
      <w:r w:rsidR="009237AD">
        <w:rPr>
          <w:rFonts w:eastAsia="MS Mincho"/>
          <w:sz w:val="28"/>
          <w:szCs w:val="28"/>
        </w:rPr>
        <w:t>.</w:t>
      </w:r>
      <w:r w:rsidR="005E5DE1">
        <w:rPr>
          <w:rFonts w:eastAsia="MS Mincho"/>
          <w:sz w:val="28"/>
          <w:szCs w:val="28"/>
        </w:rPr>
        <w:t>2</w:t>
      </w:r>
      <w:r w:rsidR="000B0B8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C263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237AD" w:rsidRPr="009237AD" w:rsidP="009237AD">
      <w:pPr>
        <w:ind w:firstLine="708"/>
        <w:jc w:val="both"/>
        <w:rPr>
          <w:rFonts w:eastAsia="MS Mincho"/>
          <w:sz w:val="28"/>
          <w:szCs w:val="28"/>
        </w:rPr>
      </w:pPr>
      <w:r w:rsidRPr="00626C17">
        <w:rPr>
          <w:rFonts w:eastAsia="MS Mincho"/>
          <w:sz w:val="28"/>
          <w:szCs w:val="28"/>
        </w:rPr>
        <w:t xml:space="preserve">В судебное заседание </w:t>
      </w:r>
      <w:r w:rsidRPr="005E5DE1" w:rsidR="005E5DE1">
        <w:rPr>
          <w:rFonts w:eastAsia="MS Mincho"/>
          <w:sz w:val="28"/>
          <w:szCs w:val="28"/>
        </w:rPr>
        <w:t>Ямалитдинов В.К</w:t>
      </w:r>
      <w:r w:rsidR="005E5DE1">
        <w:rPr>
          <w:rFonts w:eastAsia="MS Mincho"/>
          <w:sz w:val="28"/>
          <w:szCs w:val="28"/>
        </w:rPr>
        <w:t>.</w:t>
      </w:r>
      <w:r w:rsidRPr="00626C17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</w:t>
      </w:r>
      <w:r w:rsidR="00F91437">
        <w:rPr>
          <w:rFonts w:eastAsia="MS Mincho"/>
          <w:sz w:val="28"/>
          <w:szCs w:val="28"/>
        </w:rPr>
        <w:t>, о причинах неявки не сообщил, ходатайств об отложении рассмотрения дела не заявлял</w:t>
      </w:r>
      <w:r w:rsidRPr="00626C17">
        <w:rPr>
          <w:rFonts w:eastAsia="MS Mincho"/>
          <w:sz w:val="28"/>
          <w:szCs w:val="28"/>
        </w:rPr>
        <w:t xml:space="preserve">. Мировым судьей определено рассмотреть дело в отсутствие </w:t>
      </w:r>
      <w:r w:rsidRPr="005E5DE1" w:rsidR="005E5DE1">
        <w:rPr>
          <w:rFonts w:eastAsia="MS Mincho"/>
          <w:sz w:val="28"/>
          <w:szCs w:val="28"/>
        </w:rPr>
        <w:t>Ямалитдинов</w:t>
      </w:r>
      <w:r w:rsidR="005E5DE1">
        <w:rPr>
          <w:rFonts w:eastAsia="MS Mincho"/>
          <w:sz w:val="28"/>
          <w:szCs w:val="28"/>
        </w:rPr>
        <w:t>а</w:t>
      </w:r>
      <w:r w:rsidRPr="005E5DE1" w:rsidR="005E5DE1">
        <w:rPr>
          <w:rFonts w:eastAsia="MS Mincho"/>
          <w:sz w:val="28"/>
          <w:szCs w:val="28"/>
        </w:rPr>
        <w:t xml:space="preserve"> В.К</w:t>
      </w:r>
      <w:r w:rsidR="005E5DE1">
        <w:rPr>
          <w:rFonts w:eastAsia="MS Mincho"/>
          <w:sz w:val="28"/>
          <w:szCs w:val="28"/>
        </w:rPr>
        <w:t>.</w:t>
      </w:r>
    </w:p>
    <w:p w:rsidR="009237AD" w:rsidP="009237A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</w:t>
      </w:r>
      <w:r w:rsidRPr="00437ADA">
        <w:rPr>
          <w:rFonts w:eastAsia="MS Mincho"/>
          <w:sz w:val="28"/>
          <w:szCs w:val="28"/>
        </w:rPr>
        <w:t xml:space="preserve">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437ADA">
        <w:rPr>
          <w:rFonts w:eastAsia="MS Mincho"/>
          <w:sz w:val="28"/>
          <w:szCs w:val="28"/>
        </w:rPr>
        <w:t>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5E5DE1" w:rsidR="005E5DE1">
        <w:rPr>
          <w:rFonts w:eastAsia="MS Mincho"/>
          <w:sz w:val="28"/>
          <w:szCs w:val="28"/>
        </w:rPr>
        <w:t>Ямалитдинов</w:t>
      </w:r>
      <w:r w:rsidR="005E5DE1">
        <w:rPr>
          <w:rFonts w:eastAsia="MS Mincho"/>
          <w:sz w:val="28"/>
          <w:szCs w:val="28"/>
        </w:rPr>
        <w:t>а</w:t>
      </w:r>
      <w:r w:rsidRPr="005E5DE1" w:rsidR="005E5DE1">
        <w:rPr>
          <w:rFonts w:eastAsia="MS Mincho"/>
          <w:sz w:val="28"/>
          <w:szCs w:val="28"/>
        </w:rPr>
        <w:t xml:space="preserve"> В.К</w:t>
      </w:r>
      <w:r w:rsidR="005E5DE1">
        <w:rPr>
          <w:rFonts w:eastAsia="MS Mincho"/>
          <w:sz w:val="28"/>
          <w:szCs w:val="28"/>
        </w:rPr>
        <w:t>.</w:t>
      </w:r>
      <w:r w:rsidRPr="0086304C" w:rsidR="0086304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</w:t>
      </w:r>
      <w:r w:rsidRPr="00437ADA">
        <w:rPr>
          <w:rFonts w:eastAsia="MS Mincho"/>
          <w:sz w:val="28"/>
          <w:szCs w:val="28"/>
        </w:rPr>
        <w:t>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9C2638">
        <w:rPr>
          <w:rFonts w:eastAsia="MS Mincho"/>
          <w:sz w:val="28"/>
          <w:szCs w:val="28"/>
        </w:rPr>
        <w:t>---</w:t>
      </w:r>
      <w:r w:rsidRPr="00F91437" w:rsidR="00F91437">
        <w:rPr>
          <w:rFonts w:eastAsia="MS Mincho"/>
          <w:sz w:val="28"/>
          <w:szCs w:val="28"/>
        </w:rPr>
        <w:t xml:space="preserve"> от </w:t>
      </w:r>
      <w:r w:rsidR="009C2638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BC0392">
        <w:rPr>
          <w:rFonts w:eastAsia="MS Mincho"/>
          <w:sz w:val="28"/>
          <w:szCs w:val="28"/>
        </w:rPr>
        <w:t xml:space="preserve">. </w:t>
      </w:r>
      <w:r w:rsidRPr="009237AD" w:rsidR="009237AD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E5DE1" w:rsidR="005E5DE1">
        <w:rPr>
          <w:rFonts w:eastAsia="MS Mincho"/>
          <w:sz w:val="28"/>
          <w:szCs w:val="28"/>
        </w:rPr>
        <w:t>Ямалитдинов</w:t>
      </w:r>
      <w:r w:rsidR="005E5DE1">
        <w:rPr>
          <w:rFonts w:eastAsia="MS Mincho"/>
          <w:sz w:val="28"/>
          <w:szCs w:val="28"/>
        </w:rPr>
        <w:t>у</w:t>
      </w:r>
      <w:r w:rsidRPr="005E5DE1" w:rsidR="005E5DE1">
        <w:rPr>
          <w:rFonts w:eastAsia="MS Mincho"/>
          <w:sz w:val="28"/>
          <w:szCs w:val="28"/>
        </w:rPr>
        <w:t xml:space="preserve"> В.К</w:t>
      </w:r>
      <w:r w:rsidR="00611EE6">
        <w:rPr>
          <w:rFonts w:eastAsia="MS Mincho"/>
          <w:sz w:val="28"/>
          <w:szCs w:val="28"/>
        </w:rPr>
        <w:t>.</w:t>
      </w:r>
      <w:r w:rsidRPr="00611EE6" w:rsidR="00611EE6">
        <w:rPr>
          <w:rFonts w:eastAsia="MS Mincho"/>
          <w:sz w:val="28"/>
          <w:szCs w:val="28"/>
        </w:rPr>
        <w:t xml:space="preserve"> </w:t>
      </w:r>
      <w:r w:rsidRPr="009237AD" w:rsidR="009237AD">
        <w:rPr>
          <w:rFonts w:eastAsia="MS Mincho"/>
          <w:sz w:val="28"/>
          <w:szCs w:val="28"/>
        </w:rPr>
        <w:t>разъяснены</w:t>
      </w:r>
      <w:r w:rsidR="000B0B81">
        <w:rPr>
          <w:rFonts w:eastAsia="MS Mincho"/>
          <w:sz w:val="28"/>
          <w:szCs w:val="28"/>
        </w:rPr>
        <w:t>, в графе «Объяснения» Ямалитдинов В.К. указал, что не оплатил штраф в связи с тем, что не хватает денежных средств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="00F91437">
        <w:rPr>
          <w:rFonts w:eastAsia="MS Mincho"/>
          <w:sz w:val="28"/>
          <w:szCs w:val="28"/>
        </w:rPr>
        <w:t xml:space="preserve">№ </w:t>
      </w:r>
      <w:r w:rsidR="009C2638">
        <w:rPr>
          <w:rFonts w:eastAsia="MS Mincho"/>
          <w:sz w:val="28"/>
          <w:szCs w:val="28"/>
        </w:rPr>
        <w:t>---</w:t>
      </w:r>
      <w:r w:rsidRPr="00FD0456" w:rsidR="00FD0456">
        <w:rPr>
          <w:rFonts w:eastAsia="MS Mincho"/>
          <w:sz w:val="28"/>
          <w:szCs w:val="28"/>
        </w:rPr>
        <w:t xml:space="preserve"> от </w:t>
      </w:r>
      <w:r w:rsidR="009C2638">
        <w:rPr>
          <w:rFonts w:eastAsia="MS Mincho"/>
          <w:sz w:val="28"/>
          <w:szCs w:val="28"/>
        </w:rPr>
        <w:t>---</w:t>
      </w:r>
      <w:r w:rsidRPr="00FD0456" w:rsidR="00FD045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19.24 КоАП РФ, вступившим в законную силу </w:t>
      </w:r>
      <w:r w:rsidR="009C2638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Pr="005E5DE1" w:rsidR="005E5DE1">
        <w:rPr>
          <w:rFonts w:eastAsia="MS Mincho"/>
          <w:sz w:val="28"/>
          <w:szCs w:val="28"/>
        </w:rPr>
        <w:t>Ямалитдинов</w:t>
      </w:r>
      <w:r w:rsidRPr="005E5DE1" w:rsidR="005E5DE1">
        <w:rPr>
          <w:rFonts w:eastAsia="MS Mincho"/>
          <w:sz w:val="28"/>
          <w:szCs w:val="28"/>
        </w:rPr>
        <w:t xml:space="preserve"> В.К.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B0B81">
        <w:rPr>
          <w:rFonts w:eastAsia="MS Mincho"/>
          <w:sz w:val="28"/>
          <w:szCs w:val="28"/>
        </w:rPr>
        <w:t xml:space="preserve">2 </w:t>
      </w:r>
      <w:r w:rsidR="00FD0456">
        <w:rPr>
          <w:rFonts w:eastAsia="MS Mincho"/>
          <w:sz w:val="28"/>
          <w:szCs w:val="28"/>
        </w:rPr>
        <w:t>10</w:t>
      </w:r>
      <w:r w:rsidR="000B0B81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0B0B81" w:rsidP="000B0B8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</w:t>
      </w:r>
      <w:r>
        <w:rPr>
          <w:rFonts w:eastAsia="MS Mincho"/>
          <w:sz w:val="28"/>
          <w:szCs w:val="28"/>
        </w:rPr>
        <w:t xml:space="preserve">возбуждении исполнительного производства от </w:t>
      </w:r>
      <w:r w:rsidR="009C263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информацией о начислении, из которой следует, что штраф по указанному выше постановлению не оплачен;</w:t>
      </w:r>
    </w:p>
    <w:p w:rsidR="000B0B81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9C263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от </w:t>
      </w:r>
      <w:r w:rsidR="009C263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 том, что Ямалитд</w:t>
      </w:r>
      <w:r>
        <w:rPr>
          <w:rFonts w:eastAsia="MS Mincho"/>
          <w:sz w:val="28"/>
          <w:szCs w:val="28"/>
        </w:rPr>
        <w:t xml:space="preserve">инов В.К. не числится уплатившим штраф по постановлению </w:t>
      </w:r>
      <w:r w:rsidR="00FD0456">
        <w:rPr>
          <w:rFonts w:eastAsia="MS Mincho"/>
          <w:sz w:val="28"/>
          <w:szCs w:val="28"/>
        </w:rPr>
        <w:t xml:space="preserve">№ </w:t>
      </w:r>
      <w:r w:rsidR="009C2638">
        <w:rPr>
          <w:rFonts w:eastAsia="MS Mincho"/>
          <w:sz w:val="28"/>
          <w:szCs w:val="28"/>
        </w:rPr>
        <w:t>---</w:t>
      </w:r>
      <w:r w:rsidRPr="00FD0456" w:rsidR="00FD0456">
        <w:rPr>
          <w:rFonts w:eastAsia="MS Mincho"/>
          <w:sz w:val="28"/>
          <w:szCs w:val="28"/>
        </w:rPr>
        <w:t xml:space="preserve"> от </w:t>
      </w:r>
      <w:r w:rsidR="009C2638">
        <w:rPr>
          <w:rFonts w:eastAsia="MS Mincho"/>
          <w:sz w:val="28"/>
          <w:szCs w:val="28"/>
        </w:rPr>
        <w:t>---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</w:t>
      </w:r>
      <w:r w:rsidRPr="004E4BE8">
        <w:rPr>
          <w:rFonts w:eastAsia="MS Mincho"/>
          <w:sz w:val="28"/>
          <w:szCs w:val="28"/>
        </w:rPr>
        <w:t>ции об административных правонарушениях, последовательны, согласуются между собой.</w:t>
      </w:r>
    </w:p>
    <w:p w:rsidR="00F91437" w:rsidRP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>Вместе с тем, дата совершения правонарушения подлежит уточнению в силу следующего.</w:t>
      </w:r>
    </w:p>
    <w:p w:rsidR="00F91437" w:rsidRP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</w:t>
      </w:r>
      <w:r w:rsidRPr="00F91437">
        <w:rPr>
          <w:rFonts w:eastAsia="MS Mincho"/>
          <w:sz w:val="28"/>
          <w:szCs w:val="28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</w:t>
      </w:r>
      <w:r w:rsidRPr="00F91437">
        <w:rPr>
          <w:rFonts w:eastAsia="MS Mincho"/>
          <w:sz w:val="28"/>
          <w:szCs w:val="28"/>
        </w:rPr>
        <w:t>щей статьи, либо со дня истечения срока отсрочки или срока рассрочки, предусмотренных статьей 31.5 настоящего Кодекса.</w:t>
      </w:r>
    </w:p>
    <w:p w:rsidR="00F91437" w:rsidRP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>Согласно ч. 3 ст. 4.8. КоАП РФ срок, исчисляемый днями, истекает в последний день установленного срока.</w:t>
      </w:r>
    </w:p>
    <w:p w:rsidR="00F91437" w:rsidRP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>Если окончание срока, исчисляемог</w:t>
      </w:r>
      <w:r w:rsidRPr="00F91437">
        <w:rPr>
          <w:rFonts w:eastAsia="MS Mincho"/>
          <w:sz w:val="28"/>
          <w:szCs w:val="28"/>
        </w:rPr>
        <w:t>о днями, приходится на нерабочий день, последним днем срока считается первый следующий за ним рабочий день (ч. 3.1. ст. 4.8).</w:t>
      </w:r>
    </w:p>
    <w:p w:rsid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9C2638">
        <w:rPr>
          <w:rFonts w:eastAsia="MS Mincho"/>
          <w:sz w:val="28"/>
          <w:szCs w:val="28"/>
        </w:rPr>
        <w:t>---</w:t>
      </w:r>
      <w:r w:rsidRPr="00FD0456" w:rsidR="00FD0456">
        <w:rPr>
          <w:rFonts w:eastAsia="MS Mincho"/>
          <w:sz w:val="28"/>
          <w:szCs w:val="28"/>
        </w:rPr>
        <w:t xml:space="preserve"> от </w:t>
      </w:r>
      <w:r w:rsidR="009C2638">
        <w:rPr>
          <w:rFonts w:eastAsia="MS Mincho"/>
          <w:sz w:val="28"/>
          <w:szCs w:val="28"/>
        </w:rPr>
        <w:t>---</w:t>
      </w:r>
      <w:r w:rsidRPr="00F91437">
        <w:rPr>
          <w:rFonts w:eastAsia="MS Mincho"/>
          <w:sz w:val="28"/>
          <w:szCs w:val="28"/>
        </w:rPr>
        <w:t xml:space="preserve">, вступившему в законную силу </w:t>
      </w:r>
      <w:r w:rsidR="009C2638">
        <w:rPr>
          <w:rFonts w:eastAsia="MS Mincho"/>
          <w:sz w:val="28"/>
          <w:szCs w:val="28"/>
        </w:rPr>
        <w:t>---</w:t>
      </w:r>
      <w:r w:rsidRPr="00F91437">
        <w:rPr>
          <w:rFonts w:eastAsia="MS Mincho"/>
          <w:sz w:val="28"/>
          <w:szCs w:val="28"/>
        </w:rPr>
        <w:t xml:space="preserve"> является </w:t>
      </w:r>
      <w:r w:rsidR="009C2638">
        <w:rPr>
          <w:rFonts w:eastAsia="MS Mincho"/>
          <w:sz w:val="28"/>
          <w:szCs w:val="28"/>
        </w:rPr>
        <w:t>---</w:t>
      </w:r>
      <w:r w:rsidRPr="00F91437">
        <w:rPr>
          <w:rFonts w:eastAsia="MS Mincho"/>
          <w:sz w:val="28"/>
          <w:szCs w:val="28"/>
        </w:rPr>
        <w:t xml:space="preserve"> (</w:t>
      </w:r>
      <w:r w:rsidR="00FD0456">
        <w:rPr>
          <w:rFonts w:eastAsia="MS Mincho"/>
          <w:sz w:val="28"/>
          <w:szCs w:val="28"/>
        </w:rPr>
        <w:t>суббота</w:t>
      </w:r>
      <w:r w:rsidRPr="00F91437">
        <w:rPr>
          <w:rFonts w:eastAsia="MS Mincho"/>
          <w:sz w:val="28"/>
          <w:szCs w:val="28"/>
        </w:rPr>
        <w:t>),</w:t>
      </w:r>
      <w:r w:rsidR="00FD0456">
        <w:rPr>
          <w:rFonts w:eastAsia="MS Mincho"/>
          <w:sz w:val="28"/>
          <w:szCs w:val="28"/>
        </w:rPr>
        <w:t xml:space="preserve"> </w:t>
      </w:r>
      <w:r w:rsidRPr="00F91437">
        <w:rPr>
          <w:rFonts w:eastAsia="MS Mincho"/>
          <w:sz w:val="28"/>
          <w:szCs w:val="28"/>
        </w:rPr>
        <w:t>соответственно</w:t>
      </w:r>
      <w:r w:rsidR="00FD0456">
        <w:rPr>
          <w:rFonts w:eastAsia="MS Mincho"/>
          <w:sz w:val="28"/>
          <w:szCs w:val="28"/>
        </w:rPr>
        <w:t xml:space="preserve"> последним днем срока считается </w:t>
      </w:r>
      <w:r w:rsidR="009C2638">
        <w:rPr>
          <w:rFonts w:eastAsia="MS Mincho"/>
          <w:sz w:val="28"/>
          <w:szCs w:val="28"/>
        </w:rPr>
        <w:t>---</w:t>
      </w:r>
      <w:r w:rsidR="00FD0456">
        <w:rPr>
          <w:rFonts w:eastAsia="MS Mincho"/>
          <w:sz w:val="28"/>
          <w:szCs w:val="28"/>
        </w:rPr>
        <w:t>а</w:t>
      </w:r>
      <w:r w:rsidRPr="00F91437">
        <w:rPr>
          <w:rFonts w:eastAsia="MS Mincho"/>
          <w:sz w:val="28"/>
          <w:szCs w:val="28"/>
        </w:rPr>
        <w:t xml:space="preserve"> датой совершения правонарушения </w:t>
      </w:r>
      <w:r w:rsidR="00FD0456">
        <w:rPr>
          <w:rFonts w:eastAsia="MS Mincho"/>
          <w:sz w:val="28"/>
          <w:szCs w:val="28"/>
        </w:rPr>
        <w:t xml:space="preserve">- </w:t>
      </w:r>
      <w:r w:rsidR="009C2638">
        <w:rPr>
          <w:rFonts w:eastAsia="MS Mincho"/>
          <w:sz w:val="28"/>
          <w:szCs w:val="28"/>
        </w:rPr>
        <w:t>---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5E5DE1" w:rsidR="005E5DE1">
        <w:rPr>
          <w:rFonts w:eastAsia="MS Mincho"/>
          <w:sz w:val="28"/>
          <w:szCs w:val="28"/>
        </w:rPr>
        <w:t>Ямалитдиновым В.К</w:t>
      </w:r>
      <w:r w:rsidR="005E5DE1">
        <w:rPr>
          <w:rFonts w:eastAsia="MS Mincho"/>
          <w:sz w:val="28"/>
          <w:szCs w:val="28"/>
        </w:rPr>
        <w:t>.</w:t>
      </w:r>
      <w:r w:rsidRPr="00611EE6"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установленный законом срок не </w:t>
      </w:r>
      <w:r w:rsidRPr="004E4BE8">
        <w:rPr>
          <w:rFonts w:eastAsia="MS Mincho"/>
          <w:sz w:val="28"/>
          <w:szCs w:val="28"/>
        </w:rPr>
        <w:t>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1E1E1A" w:rsidR="001E1E1A">
        <w:rPr>
          <w:rFonts w:eastAsia="MS Mincho"/>
          <w:sz w:val="28"/>
          <w:szCs w:val="28"/>
        </w:rPr>
        <w:t>Ямалитдинов</w:t>
      </w:r>
      <w:r w:rsidR="001E1E1A">
        <w:rPr>
          <w:rFonts w:eastAsia="MS Mincho"/>
          <w:sz w:val="28"/>
          <w:szCs w:val="28"/>
        </w:rPr>
        <w:t>у</w:t>
      </w:r>
      <w:r w:rsidRPr="001E1E1A" w:rsidR="001E1E1A">
        <w:rPr>
          <w:rFonts w:eastAsia="MS Mincho"/>
          <w:sz w:val="28"/>
          <w:szCs w:val="28"/>
        </w:rPr>
        <w:t xml:space="preserve"> В.К</w:t>
      </w:r>
      <w:r w:rsidRPr="00626C17" w:rsidR="00626C17">
        <w:rPr>
          <w:rFonts w:eastAsia="MS Mincho"/>
          <w:sz w:val="28"/>
          <w:szCs w:val="28"/>
        </w:rPr>
        <w:t>.</w:t>
      </w:r>
      <w:r w:rsidR="00F069A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1E1E1A" w:rsidR="001E1E1A">
        <w:rPr>
          <w:rFonts w:eastAsia="MS Mincho"/>
          <w:sz w:val="28"/>
          <w:szCs w:val="28"/>
        </w:rPr>
        <w:t>Ямалитдинов</w:t>
      </w:r>
      <w:r w:rsidR="001E1E1A">
        <w:rPr>
          <w:rFonts w:eastAsia="MS Mincho"/>
          <w:sz w:val="28"/>
          <w:szCs w:val="28"/>
        </w:rPr>
        <w:t>а</w:t>
      </w:r>
      <w:r w:rsidRPr="001E1E1A" w:rsidR="001E1E1A">
        <w:rPr>
          <w:rFonts w:eastAsia="MS Mincho"/>
          <w:sz w:val="28"/>
          <w:szCs w:val="28"/>
        </w:rPr>
        <w:t xml:space="preserve"> В.К</w:t>
      </w:r>
      <w:r w:rsidRPr="00611EE6" w:rsidR="00611EE6">
        <w:rPr>
          <w:rFonts w:eastAsia="MS Mincho"/>
          <w:sz w:val="28"/>
          <w:szCs w:val="28"/>
        </w:rPr>
        <w:t xml:space="preserve">,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</w:t>
      </w:r>
      <w:r w:rsidRPr="004E4BE8">
        <w:rPr>
          <w:rFonts w:eastAsia="MS Mincho"/>
          <w:sz w:val="28"/>
          <w:szCs w:val="28"/>
        </w:rPr>
        <w:t xml:space="preserve">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 4.2 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CF7E9F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>бстоятельств, отягчающи</w:t>
      </w:r>
      <w:r w:rsidR="00397089">
        <w:rPr>
          <w:rFonts w:eastAsia="MS Mincho"/>
          <w:sz w:val="28"/>
          <w:szCs w:val="28"/>
        </w:rPr>
        <w:t>х</w:t>
      </w:r>
      <w:r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397089">
        <w:rPr>
          <w:rFonts w:eastAsia="MS Mincho"/>
          <w:sz w:val="28"/>
          <w:szCs w:val="28"/>
        </w:rPr>
        <w:t>, не установлено</w:t>
      </w:r>
      <w:r>
        <w:rPr>
          <w:rFonts w:eastAsia="MS Mincho"/>
          <w:sz w:val="28"/>
          <w:szCs w:val="28"/>
        </w:rPr>
        <w:t xml:space="preserve">. 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1E1E1A" w:rsidR="001E1E1A">
        <w:rPr>
          <w:rFonts w:eastAsia="MS Mincho"/>
          <w:sz w:val="28"/>
          <w:szCs w:val="28"/>
        </w:rPr>
        <w:t>Ямалитдинов</w:t>
      </w:r>
      <w:r w:rsidR="001E1E1A">
        <w:rPr>
          <w:rFonts w:eastAsia="MS Mincho"/>
          <w:sz w:val="28"/>
          <w:szCs w:val="28"/>
        </w:rPr>
        <w:t>а</w:t>
      </w:r>
      <w:r w:rsidRPr="001E1E1A" w:rsidR="001E1E1A">
        <w:rPr>
          <w:rFonts w:eastAsia="MS Mincho"/>
          <w:sz w:val="28"/>
          <w:szCs w:val="28"/>
        </w:rPr>
        <w:t xml:space="preserve"> В.К</w:t>
      </w:r>
      <w:r w:rsidR="00626C17"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и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отягчающ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 xml:space="preserve">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</w:t>
      </w:r>
      <w:r w:rsidRPr="00B51702">
        <w:rPr>
          <w:rFonts w:eastAsia="MS Mincho"/>
          <w:b/>
          <w:sz w:val="28"/>
          <w:szCs w:val="28"/>
        </w:rPr>
        <w:t>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1E1E1A">
        <w:rPr>
          <w:rFonts w:eastAsia="MS Mincho"/>
          <w:sz w:val="28"/>
          <w:szCs w:val="28"/>
        </w:rPr>
        <w:t>Ямалитдинова Виктора Константиновича</w:t>
      </w:r>
      <w:r w:rsidRPr="00714676" w:rsidR="00714676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397089">
        <w:rPr>
          <w:rFonts w:eastAsia="MS Mincho"/>
          <w:sz w:val="28"/>
          <w:szCs w:val="28"/>
        </w:rPr>
        <w:t>4</w:t>
      </w:r>
      <w:r w:rsidRPr="008623B2">
        <w:rPr>
          <w:rFonts w:eastAsia="MS Mincho"/>
          <w:sz w:val="28"/>
          <w:szCs w:val="28"/>
        </w:rPr>
        <w:t xml:space="preserve"> </w:t>
      </w:r>
      <w:r w:rsidR="00FD0456">
        <w:rPr>
          <w:rFonts w:eastAsia="MS Mincho"/>
          <w:sz w:val="28"/>
          <w:szCs w:val="28"/>
        </w:rPr>
        <w:t>2</w:t>
      </w:r>
      <w:r w:rsidR="00397089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397089">
        <w:rPr>
          <w:rFonts w:eastAsia="MS Mincho"/>
          <w:sz w:val="28"/>
          <w:szCs w:val="28"/>
        </w:rPr>
        <w:t>четыре тысяч</w:t>
      </w:r>
      <w:r w:rsidR="00FD0456">
        <w:rPr>
          <w:rFonts w:eastAsia="MS Mincho"/>
          <w:sz w:val="28"/>
          <w:szCs w:val="28"/>
        </w:rPr>
        <w:t>и</w:t>
      </w:r>
      <w:r w:rsidR="00397089">
        <w:rPr>
          <w:rFonts w:eastAsia="MS Mincho"/>
          <w:sz w:val="28"/>
          <w:szCs w:val="28"/>
        </w:rPr>
        <w:t xml:space="preserve"> </w:t>
      </w:r>
      <w:r w:rsidR="00FD0456">
        <w:rPr>
          <w:rFonts w:eastAsia="MS Mincho"/>
          <w:sz w:val="28"/>
          <w:szCs w:val="28"/>
        </w:rPr>
        <w:t>двести</w:t>
      </w:r>
      <w:r w:rsidRPr="008623B2">
        <w:rPr>
          <w:rFonts w:eastAsia="MS Mincho"/>
          <w:sz w:val="28"/>
          <w:szCs w:val="28"/>
        </w:rPr>
        <w:t xml:space="preserve">) </w:t>
      </w:r>
      <w:r w:rsidRPr="008623B2">
        <w:rPr>
          <w:rFonts w:eastAsia="MS Mincho"/>
          <w:sz w:val="28"/>
          <w:szCs w:val="28"/>
        </w:rPr>
        <w:t>рублей.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Наименование банка: РКЦ Хан</w:t>
      </w:r>
      <w:r w:rsidRPr="00CF7E9F">
        <w:rPr>
          <w:snapToGrid w:val="0"/>
          <w:sz w:val="28"/>
          <w:szCs w:val="28"/>
        </w:rPr>
        <w:t>ты-Мансийск//УФК по Ханты- Мансийскому автономному округу - Югре г. Ханты-Мансийск;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БИК 007</w:t>
      </w:r>
      <w:r w:rsidRPr="00CF7E9F">
        <w:rPr>
          <w:snapToGrid w:val="0"/>
          <w:sz w:val="28"/>
          <w:szCs w:val="28"/>
        </w:rPr>
        <w:t>162163;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ИНН 8601073664;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КПП 860101001;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ОКТМО 71885000;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КБК 72011601203019000140;</w:t>
      </w:r>
    </w:p>
    <w:p w:rsidR="00437ADA" w:rsidRPr="00B51702" w:rsidP="00CF7E9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CF7E9F">
        <w:rPr>
          <w:snapToGrid w:val="0"/>
          <w:sz w:val="28"/>
          <w:szCs w:val="28"/>
        </w:rPr>
        <w:t xml:space="preserve">УИН </w:t>
      </w:r>
      <w:r w:rsidR="009C2638">
        <w:rPr>
          <w:snapToGrid w:val="0"/>
          <w:sz w:val="28"/>
          <w:szCs w:val="28"/>
        </w:rPr>
        <w:t>---</w:t>
      </w:r>
      <w:r w:rsidRPr="00CF7E9F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</w:t>
      </w:r>
      <w:r w:rsidRPr="00B51702">
        <w:rPr>
          <w:snapToGrid w:val="0"/>
          <w:sz w:val="28"/>
          <w:szCs w:val="28"/>
        </w:rPr>
        <w:t xml:space="preserve">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</w:t>
      </w:r>
      <w:r w:rsidRPr="00B51702">
        <w:rPr>
          <w:sz w:val="28"/>
          <w:szCs w:val="28"/>
        </w:rPr>
        <w:t xml:space="preserve">аказания в законную силу, либо со дня истечения срока отсрочки или </w:t>
      </w:r>
      <w:r w:rsidRPr="00B51702">
        <w:rPr>
          <w:sz w:val="28"/>
          <w:szCs w:val="28"/>
        </w:rPr>
        <w:t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</w:t>
      </w:r>
      <w:r w:rsidRPr="00B51702">
        <w:rPr>
          <w:sz w:val="28"/>
          <w:szCs w:val="28"/>
        </w:rPr>
        <w:t xml:space="preserve">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</w:t>
      </w:r>
      <w:r w:rsidRPr="00B51702">
        <w:rPr>
          <w:sz w:val="28"/>
          <w:szCs w:val="28"/>
        </w:rPr>
        <w:t xml:space="preserve">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</w:t>
      </w:r>
      <w:r w:rsidRPr="00B51702">
        <w:rPr>
          <w:sz w:val="28"/>
          <w:szCs w:val="28"/>
        </w:rPr>
        <w:t>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</w:t>
      </w:r>
      <w:r w:rsidRPr="00B51702">
        <w:rPr>
          <w:sz w:val="28"/>
          <w:szCs w:val="28"/>
        </w:rPr>
        <w:t xml:space="preserve">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</w:t>
      </w:r>
      <w:r w:rsidRPr="00B51702">
        <w:rPr>
          <w:sz w:val="28"/>
          <w:szCs w:val="28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9C2638">
        <w:rPr>
          <w:rFonts w:eastAsia="MS Mincho"/>
          <w:sz w:val="28"/>
          <w:szCs w:val="28"/>
        </w:rPr>
        <w:t xml:space="preserve">                           </w:t>
      </w:r>
      <w:r w:rsidRPr="00B51702">
        <w:rPr>
          <w:rFonts w:eastAsia="MS Mincho"/>
          <w:sz w:val="28"/>
          <w:szCs w:val="28"/>
        </w:rPr>
        <w:t xml:space="preserve">        Е.И. Кос</w:t>
      </w:r>
      <w:r w:rsidRPr="00B51702">
        <w:rPr>
          <w:rFonts w:eastAsia="MS Mincho"/>
          <w:sz w:val="28"/>
          <w:szCs w:val="28"/>
        </w:rPr>
        <w:t xml:space="preserve">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CF7E9F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0462270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3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-01-2023-00</w:t>
    </w:r>
    <w:r w:rsidR="000B0B81">
      <w:t>9</w:t>
    </w:r>
    <w:r w:rsidR="00F91437">
      <w:t>0</w:t>
    </w:r>
    <w:r w:rsidR="005E5DE1">
      <w:t>5</w:t>
    </w:r>
    <w:r w:rsidR="00FD0456">
      <w:t>3</w:t>
    </w:r>
    <w:r w:rsidRPr="00437ADA">
      <w:t>-</w:t>
    </w:r>
    <w:r w:rsidR="00FD0456"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B81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37DC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7089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32F8"/>
    <w:rsid w:val="00614D0D"/>
    <w:rsid w:val="00617AF3"/>
    <w:rsid w:val="0062103D"/>
    <w:rsid w:val="00624722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2ACF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87B18"/>
    <w:rsid w:val="00996750"/>
    <w:rsid w:val="00996BF5"/>
    <w:rsid w:val="009A3FEE"/>
    <w:rsid w:val="009A7612"/>
    <w:rsid w:val="009B1D5D"/>
    <w:rsid w:val="009B4A25"/>
    <w:rsid w:val="009B6348"/>
    <w:rsid w:val="009C263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465D"/>
    <w:rsid w:val="00A46117"/>
    <w:rsid w:val="00A47D10"/>
    <w:rsid w:val="00A5553C"/>
    <w:rsid w:val="00A557E0"/>
    <w:rsid w:val="00A6009C"/>
    <w:rsid w:val="00A610E6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121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E9F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1437"/>
    <w:rsid w:val="00F9542C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0456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73B1-22F7-4529-B2EA-5D694D2D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